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517F9F" w:rsidRDefault="00527392" w:rsidP="00527392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517F9F">
        <w:rPr>
          <w:rFonts w:ascii="GHEA Grapalat" w:hAnsi="GHEA Grapalat" w:cs="Sylfaen"/>
          <w:i/>
        </w:rPr>
        <w:t>ՀԱՅՏԱՐԱՐՈՒԹՅՈՒՆ</w:t>
      </w:r>
    </w:p>
    <w:p w:rsidR="00527392" w:rsidRPr="00517F9F" w:rsidRDefault="00527392" w:rsidP="00527392">
      <w:pPr>
        <w:spacing w:line="360" w:lineRule="auto"/>
        <w:jc w:val="center"/>
        <w:rPr>
          <w:rFonts w:ascii="GHEA Grapalat" w:hAnsi="GHEA Grapalat" w:cs="Sylfaen"/>
          <w:i/>
        </w:rPr>
      </w:pPr>
      <w:r w:rsidRPr="00517F9F">
        <w:rPr>
          <w:rFonts w:ascii="GHEA Grapalat" w:hAnsi="GHEA Grapalat" w:cs="Sylfaen"/>
          <w:i/>
        </w:rPr>
        <w:t>ՊԱՅՄԱՆԱԳԻՐ</w:t>
      </w:r>
      <w:r w:rsidRPr="00517F9F">
        <w:rPr>
          <w:rFonts w:ascii="GHEA Grapalat" w:hAnsi="GHEA Grapalat" w:cs="Times Armenian"/>
          <w:i/>
        </w:rPr>
        <w:t xml:space="preserve"> </w:t>
      </w:r>
      <w:r w:rsidRPr="00517F9F">
        <w:rPr>
          <w:rFonts w:ascii="GHEA Grapalat" w:hAnsi="GHEA Grapalat" w:cs="Sylfaen"/>
          <w:i/>
        </w:rPr>
        <w:t>ԿՆՔԵԼՈՒ</w:t>
      </w:r>
      <w:r w:rsidRPr="00517F9F">
        <w:rPr>
          <w:rFonts w:ascii="GHEA Grapalat" w:hAnsi="GHEA Grapalat" w:cs="Times Armenian"/>
          <w:i/>
        </w:rPr>
        <w:t xml:space="preserve"> </w:t>
      </w:r>
      <w:r w:rsidRPr="00517F9F">
        <w:rPr>
          <w:rFonts w:ascii="GHEA Grapalat" w:hAnsi="GHEA Grapalat" w:cs="Sylfaen"/>
          <w:i/>
        </w:rPr>
        <w:t>ՈՐՈՇՄԱՆ</w:t>
      </w:r>
      <w:r w:rsidRPr="00517F9F">
        <w:rPr>
          <w:rFonts w:ascii="GHEA Grapalat" w:hAnsi="GHEA Grapalat" w:cs="Times Armenian"/>
          <w:i/>
        </w:rPr>
        <w:t xml:space="preserve"> </w:t>
      </w:r>
      <w:r w:rsidRPr="00517F9F">
        <w:rPr>
          <w:rFonts w:ascii="GHEA Grapalat" w:hAnsi="GHEA Grapalat" w:cs="Sylfaen"/>
          <w:i/>
        </w:rPr>
        <w:t>ՄԱՍԻՆ</w:t>
      </w:r>
    </w:p>
    <w:p w:rsidR="00527392" w:rsidRPr="00517F9F" w:rsidRDefault="00527392" w:rsidP="00527392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517F9F">
        <w:rPr>
          <w:rFonts w:ascii="GHEA Grapalat" w:hAnsi="GHEA Grapalat" w:cs="Sylfaen"/>
          <w:sz w:val="22"/>
          <w:szCs w:val="22"/>
          <w:lang w:val="hy-AM"/>
        </w:rPr>
        <w:t xml:space="preserve"> (Հրապարակվում է «Գնումների մասին» ՀՀ օրենքի 52-րդ հոդվածի և </w:t>
      </w:r>
    </w:p>
    <w:p w:rsidR="00527392" w:rsidRPr="00517F9F" w:rsidRDefault="00527392" w:rsidP="00527392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517F9F">
        <w:rPr>
          <w:rFonts w:ascii="GHEA Grapalat" w:hAnsi="GHEA Grapalat" w:cs="Sylfaen"/>
          <w:sz w:val="22"/>
          <w:szCs w:val="22"/>
          <w:lang w:val="hy-AM"/>
        </w:rPr>
        <w:t>«Գազպրոմ Արմենիա» ՓԲԸ-ի 16.04.2024թ. N 49 հրամանով հաստատված ապրանքների, աշխատանքների, ծառայությունների գնումների մասին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27392" w:rsidRPr="00517F9F" w:rsidTr="006E3015">
        <w:tc>
          <w:tcPr>
            <w:tcW w:w="6051" w:type="dxa"/>
          </w:tcPr>
          <w:p w:rsidR="00527392" w:rsidRPr="00517F9F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17F9F">
              <w:rPr>
                <w:rFonts w:ascii="GHEA Grapalat" w:hAnsi="GHEA Grapalat"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27392" w:rsidRPr="00517F9F" w:rsidRDefault="000B2497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0B2497">
              <w:rPr>
                <w:rFonts w:ascii="GHEA Grapalat" w:hAnsi="GHEA Grapalat"/>
                <w:sz w:val="22"/>
                <w:szCs w:val="22"/>
                <w:lang w:val="af-ZA"/>
              </w:rPr>
              <w:t>№205/GArm/26_4.3_101/16.06.26</w:t>
            </w:r>
          </w:p>
        </w:tc>
      </w:tr>
      <w:tr w:rsidR="00527392" w:rsidRPr="00517F9F" w:rsidTr="006E3015">
        <w:tc>
          <w:tcPr>
            <w:tcW w:w="6051" w:type="dxa"/>
          </w:tcPr>
          <w:p w:rsidR="00527392" w:rsidRPr="00517F9F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17F9F">
              <w:rPr>
                <w:rFonts w:ascii="GHEA Grapalat" w:hAnsi="GHEA Grapalat"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</w:tcPr>
          <w:p w:rsidR="00527392" w:rsidRPr="00517F9F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527392" w:rsidRPr="000B2497" w:rsidTr="006E3015">
        <w:tc>
          <w:tcPr>
            <w:tcW w:w="6051" w:type="dxa"/>
          </w:tcPr>
          <w:p w:rsidR="00527392" w:rsidRPr="00517F9F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17F9F">
              <w:rPr>
                <w:rFonts w:ascii="GHEA Grapalat" w:hAnsi="GHEA Grapalat"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145" w:type="dxa"/>
            <w:vMerge/>
          </w:tcPr>
          <w:p w:rsidR="00527392" w:rsidRPr="00517F9F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527392" w:rsidRPr="00517F9F" w:rsidRDefault="00527392" w:rsidP="00527392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lang w:val="af-ZA"/>
        </w:rPr>
      </w:pPr>
      <w:r w:rsidRPr="00517F9F">
        <w:rPr>
          <w:rFonts w:ascii="GHEA Grapalat" w:hAnsi="GHEA Grapalat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0B2497" w:rsidTr="006E3015">
        <w:tc>
          <w:tcPr>
            <w:tcW w:w="5949" w:type="dxa"/>
          </w:tcPr>
          <w:p w:rsidR="00527392" w:rsidRPr="00517F9F" w:rsidRDefault="00527392" w:rsidP="006E3015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>1.  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517F9F" w:rsidRDefault="000B2497" w:rsidP="00194A84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0B2497">
              <w:rPr>
                <w:rFonts w:ascii="GHEA Grapalat" w:hAnsi="GHEA Grapalat" w:cs="Sylfaen"/>
                <w:sz w:val="22"/>
                <w:szCs w:val="22"/>
                <w:lang w:val="hy-AM"/>
              </w:rPr>
              <w:t>Ստորգետնյա պլաստիկե (պոլիէթիլենային) գազատար խողովակների որոնման և նույնականացման սարքի ձեռքբերում</w:t>
            </w:r>
          </w:p>
        </w:tc>
      </w:tr>
      <w:tr w:rsidR="00527392" w:rsidRPr="00517F9F" w:rsidTr="006E3015">
        <w:tc>
          <w:tcPr>
            <w:tcW w:w="5949" w:type="dxa"/>
          </w:tcPr>
          <w:p w:rsidR="00527392" w:rsidRPr="00517F9F" w:rsidRDefault="00527392" w:rsidP="006E3015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517F9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517F9F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517F9F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Pr="00517F9F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517F9F" w:rsidRDefault="001D3811" w:rsidP="000B2497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="000B2497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6</w:t>
            </w:r>
            <w:r w:rsidR="00527392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BD2250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0B2497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6</w:t>
            </w:r>
            <w:r w:rsidR="00BD2250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6</w:t>
            </w:r>
            <w:r w:rsidR="00527392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2251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096822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527392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2</w:t>
            </w:r>
            <w:r w:rsidR="000B2497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3</w:t>
            </w:r>
            <w:r w:rsidR="00527392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 w:rsidRPr="00517F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C12251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 w:rsidRPr="00517F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0B2497" w:rsidTr="006E3015">
        <w:tc>
          <w:tcPr>
            <w:tcW w:w="5949" w:type="dxa"/>
          </w:tcPr>
          <w:p w:rsidR="00527392" w:rsidRPr="00517F9F" w:rsidRDefault="00527392" w:rsidP="006E3015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AD7475" w:rsidRDefault="00527392" w:rsidP="001D3811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AD747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1</w:t>
            </w:r>
            <w:r w:rsidR="000B249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BD2250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0B249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BD2250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1D3811" w:rsidRPr="00517F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6</w:t>
            </w: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 </w:t>
            </w:r>
          </w:p>
          <w:p w:rsidR="00527392" w:rsidRPr="00517F9F" w:rsidRDefault="00527392" w:rsidP="00AD747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Ավարտ՝</w:t>
            </w:r>
            <w:r w:rsidR="00AD747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B249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24</w:t>
            </w: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BD2250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0B249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1D3811" w:rsidRPr="00517F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6</w:t>
            </w: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AD747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1D3811" w:rsidRPr="00517F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0</w:t>
            </w:r>
          </w:p>
        </w:tc>
      </w:tr>
      <w:tr w:rsidR="00527392" w:rsidRPr="000B2497" w:rsidTr="006E3015">
        <w:tc>
          <w:tcPr>
            <w:tcW w:w="5949" w:type="dxa"/>
          </w:tcPr>
          <w:p w:rsidR="00527392" w:rsidRPr="00517F9F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517F9F" w:rsidRDefault="00527392" w:rsidP="000B2497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</w:t>
            </w:r>
            <w:r w:rsidR="00CB5A11" w:rsidRPr="00517F9F">
              <w:rPr>
                <w:rFonts w:ascii="GHEA Grapalat" w:hAnsi="GHEA Grapalat"/>
                <w:sz w:val="22"/>
                <w:szCs w:val="22"/>
                <w:lang w:val="es-ES"/>
              </w:rPr>
              <w:t>«</w:t>
            </w:r>
            <w:proofErr w:type="spellStart"/>
            <w:r w:rsidR="00CB5A11" w:rsidRPr="00517F9F">
              <w:rPr>
                <w:rFonts w:ascii="GHEA Grapalat" w:hAnsi="GHEA Grapalat"/>
                <w:sz w:val="22"/>
                <w:szCs w:val="22"/>
                <w:lang w:val="es-ES"/>
              </w:rPr>
              <w:t>Ռեֆորս</w:t>
            </w:r>
            <w:proofErr w:type="spellEnd"/>
            <w:r w:rsidR="00CB5A11" w:rsidRPr="00517F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CB5A11" w:rsidRPr="00517F9F">
              <w:rPr>
                <w:rFonts w:ascii="GHEA Grapalat" w:hAnsi="GHEA Grapalat"/>
                <w:sz w:val="22"/>
                <w:szCs w:val="22"/>
                <w:lang w:val="es-ES"/>
              </w:rPr>
              <w:t>Գրուպ</w:t>
            </w:r>
            <w:proofErr w:type="spellEnd"/>
            <w:r w:rsidR="00CB5A11" w:rsidRPr="00517F9F">
              <w:rPr>
                <w:rFonts w:ascii="GHEA Grapalat" w:hAnsi="GHEA Grapalat"/>
                <w:sz w:val="22"/>
                <w:szCs w:val="22"/>
                <w:lang w:val="es-ES"/>
              </w:rPr>
              <w:t>» ՍՊԸ</w:t>
            </w:r>
            <w:r w:rsidR="009B3147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AD747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0B249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2426BF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0B249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1D3811" w:rsidRPr="00517F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6</w:t>
            </w: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AD747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0B249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00</w:t>
            </w:r>
          </w:p>
        </w:tc>
      </w:tr>
      <w:tr w:rsidR="00527392" w:rsidRPr="00517F9F" w:rsidTr="006E3015">
        <w:tc>
          <w:tcPr>
            <w:tcW w:w="5949" w:type="dxa"/>
          </w:tcPr>
          <w:p w:rsidR="00527392" w:rsidRPr="00517F9F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517F9F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517F9F" w:rsidRDefault="00AD7475" w:rsidP="000B2497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2</w:t>
            </w:r>
            <w:r w:rsidR="000B2497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4</w:t>
            </w:r>
            <w:r w:rsidR="00527392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2426BF" w:rsidRPr="00517F9F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0</w:t>
            </w:r>
            <w:r w:rsidR="000B2497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6</w:t>
            </w:r>
            <w:r w:rsidR="00527392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1D3811" w:rsidRPr="00517F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6</w:t>
            </w:r>
            <w:r w:rsidR="00527392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527392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1D3811" w:rsidRPr="00517F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0</w:t>
            </w:r>
            <w:r w:rsidR="00527392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 w:rsidRPr="00517F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9B3147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27392" w:rsidRPr="00517F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517F9F" w:rsidTr="006E3015">
        <w:tc>
          <w:tcPr>
            <w:tcW w:w="5949" w:type="dxa"/>
          </w:tcPr>
          <w:p w:rsidR="00527392" w:rsidRPr="00AD7475" w:rsidRDefault="00527392" w:rsidP="00AD747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Pr="00517F9F" w:rsidRDefault="00527392" w:rsidP="00AD747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517F9F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AD7475">
              <w:rPr>
                <w:rFonts w:ascii="Cambria Math" w:hAnsi="Cambria Math" w:cs="Cambria Math"/>
                <w:color w:val="000000"/>
                <w:sz w:val="22"/>
                <w:szCs w:val="22"/>
                <w:lang w:val="en-US"/>
              </w:rPr>
              <w:t xml:space="preserve"> </w:t>
            </w:r>
            <w:r w:rsidR="000B2497" w:rsidRPr="000B2497">
              <w:rPr>
                <w:rFonts w:ascii="GHEA Grapalat" w:hAnsi="GHEA Grapalat" w:cs="Sylfaen"/>
                <w:sz w:val="22"/>
                <w:szCs w:val="22"/>
                <w:lang w:val="hy-AM"/>
              </w:rPr>
              <w:t>30330000</w:t>
            </w:r>
            <w:r w:rsidR="001D3811"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9B3147"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>ՀՀ դրամ՝ ներառյալ ԱԱՀ</w:t>
            </w:r>
          </w:p>
        </w:tc>
      </w:tr>
      <w:tr w:rsidR="00527392" w:rsidRPr="00517F9F" w:rsidTr="006E3015">
        <w:tc>
          <w:tcPr>
            <w:tcW w:w="5949" w:type="dxa"/>
          </w:tcPr>
          <w:p w:rsidR="00527392" w:rsidRPr="00517F9F" w:rsidRDefault="00527392" w:rsidP="006E3015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4247" w:type="dxa"/>
            <w:vAlign w:val="center"/>
          </w:tcPr>
          <w:p w:rsidR="00527392" w:rsidRPr="00517F9F" w:rsidRDefault="00527392" w:rsidP="006E301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517F9F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AD7475">
              <w:rPr>
                <w:rFonts w:ascii="Cambria Math" w:hAnsi="Cambria Math" w:cs="Cambria Math"/>
                <w:color w:val="000000"/>
                <w:sz w:val="22"/>
                <w:szCs w:val="22"/>
                <w:lang w:val="en-US"/>
              </w:rPr>
              <w:t xml:space="preserve"> </w:t>
            </w:r>
            <w:r w:rsidR="009B3147" w:rsidRPr="00517F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527392" w:rsidRPr="00517F9F" w:rsidRDefault="00527392" w:rsidP="006E3015">
            <w:pPr>
              <w:ind w:left="360" w:hanging="360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</w:tr>
    </w:tbl>
    <w:p w:rsidR="00527392" w:rsidRPr="00517F9F" w:rsidRDefault="00527392" w:rsidP="00527392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527392" w:rsidRPr="00517F9F" w:rsidRDefault="00527392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517F9F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գնման հանձնաժողովը (այսուհետ` հանձնաժողով) 20</w:t>
      </w:r>
      <w:r w:rsidRPr="00517F9F">
        <w:rPr>
          <w:rFonts w:ascii="GHEA Grapalat" w:hAnsi="GHEA Grapalat" w:cs="Sylfaen"/>
          <w:sz w:val="22"/>
          <w:szCs w:val="22"/>
          <w:lang w:val="af-ZA"/>
        </w:rPr>
        <w:t>2</w:t>
      </w:r>
      <w:r w:rsidR="00FC1FDA" w:rsidRPr="00517F9F">
        <w:rPr>
          <w:rFonts w:ascii="GHEA Grapalat" w:hAnsi="GHEA Grapalat" w:cs="Sylfaen"/>
          <w:sz w:val="22"/>
          <w:szCs w:val="22"/>
          <w:lang w:val="hy-AM"/>
        </w:rPr>
        <w:t>6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045CD">
        <w:rPr>
          <w:rFonts w:ascii="GHEA Grapalat" w:hAnsi="GHEA Grapalat" w:cs="Sylfaen"/>
          <w:sz w:val="22"/>
          <w:szCs w:val="22"/>
          <w:lang w:val="hy-AM"/>
        </w:rPr>
        <w:t>հունիս</w:t>
      </w:r>
      <w:r w:rsidR="00C457CE" w:rsidRPr="00517F9F">
        <w:rPr>
          <w:rFonts w:ascii="GHEA Grapalat" w:hAnsi="GHEA Grapalat" w:cs="Sylfaen"/>
          <w:sz w:val="22"/>
          <w:szCs w:val="22"/>
          <w:lang w:val="hy-AM"/>
        </w:rPr>
        <w:t xml:space="preserve">ի </w:t>
      </w:r>
      <w:r w:rsidR="004045CD">
        <w:rPr>
          <w:rFonts w:ascii="GHEA Grapalat" w:hAnsi="GHEA Grapalat" w:cs="Sylfaen"/>
          <w:sz w:val="22"/>
          <w:szCs w:val="22"/>
          <w:lang w:val="hy-AM"/>
        </w:rPr>
        <w:t>26</w:t>
      </w:r>
      <w:r w:rsidRPr="00517F9F">
        <w:rPr>
          <w:rFonts w:ascii="GHEA Grapalat" w:hAnsi="GHEA Grapalat" w:cs="Sylfaen"/>
          <w:sz w:val="22"/>
          <w:szCs w:val="22"/>
          <w:lang w:val="af-ZA"/>
        </w:rPr>
        <w:t>-</w:t>
      </w:r>
      <w:r w:rsidRPr="00517F9F">
        <w:rPr>
          <w:rFonts w:ascii="GHEA Grapalat" w:hAnsi="GHEA Grapalat" w:cs="Sylfaen"/>
          <w:sz w:val="22"/>
          <w:szCs w:val="22"/>
          <w:lang w:val="hy-AM"/>
        </w:rPr>
        <w:t>ի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թիվ</w:t>
      </w:r>
      <w:r w:rsidR="00C457CE" w:rsidRPr="00517F9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F52470" w:rsidRPr="00517F9F">
        <w:rPr>
          <w:rFonts w:ascii="GHEA Grapalat" w:hAnsi="GHEA Grapalat" w:cs="Sylfaen"/>
          <w:sz w:val="22"/>
          <w:szCs w:val="22"/>
          <w:lang w:val="hy-AM"/>
        </w:rPr>
        <w:t>3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050EC6" w:rsidRPr="00517F9F">
        <w:rPr>
          <w:rFonts w:ascii="GHEA Grapalat" w:hAnsi="GHEA Grapalat"/>
          <w:sz w:val="22"/>
          <w:szCs w:val="22"/>
          <w:lang w:val="es-ES"/>
        </w:rPr>
        <w:t>«</w:t>
      </w:r>
      <w:proofErr w:type="spellStart"/>
      <w:r w:rsidR="00050EC6" w:rsidRPr="00517F9F">
        <w:rPr>
          <w:rFonts w:ascii="GHEA Grapalat" w:hAnsi="GHEA Grapalat"/>
          <w:sz w:val="22"/>
          <w:szCs w:val="22"/>
          <w:lang w:val="es-ES"/>
        </w:rPr>
        <w:t>Ռեֆորս</w:t>
      </w:r>
      <w:proofErr w:type="spellEnd"/>
      <w:r w:rsidR="00050EC6" w:rsidRPr="00517F9F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50EC6" w:rsidRPr="00517F9F">
        <w:rPr>
          <w:rFonts w:ascii="GHEA Grapalat" w:hAnsi="GHEA Grapalat"/>
          <w:sz w:val="22"/>
          <w:szCs w:val="22"/>
          <w:lang w:val="es-ES"/>
        </w:rPr>
        <w:t>Գրուպ</w:t>
      </w:r>
      <w:proofErr w:type="spellEnd"/>
      <w:r w:rsidR="00050EC6" w:rsidRPr="00517F9F">
        <w:rPr>
          <w:rFonts w:ascii="GHEA Grapalat" w:hAnsi="GHEA Grapalat"/>
          <w:sz w:val="22"/>
          <w:szCs w:val="22"/>
          <w:lang w:val="es-ES"/>
        </w:rPr>
        <w:t>» ՍՊԸ</w:t>
      </w:r>
      <w:r w:rsidRPr="00517F9F">
        <w:rPr>
          <w:rFonts w:ascii="GHEA Grapalat" w:hAnsi="GHEA Grapalat" w:cs="Sylfaen"/>
          <w:sz w:val="22"/>
          <w:szCs w:val="22"/>
          <w:lang w:val="af-ZA"/>
        </w:rPr>
        <w:t>-</w:t>
      </w:r>
      <w:r w:rsidRPr="00517F9F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4045CD" w:rsidRPr="000B2497">
        <w:rPr>
          <w:rFonts w:ascii="GHEA Grapalat" w:hAnsi="GHEA Grapalat"/>
          <w:sz w:val="22"/>
          <w:szCs w:val="22"/>
          <w:lang w:val="af-ZA"/>
        </w:rPr>
        <w:t>№205/GArm/26_4.3_101/16.06.26</w:t>
      </w:r>
      <w:r w:rsidR="004045C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և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:  </w:t>
      </w:r>
    </w:p>
    <w:p w:rsidR="00527392" w:rsidRPr="00517F9F" w:rsidRDefault="004045CD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0B2497">
        <w:rPr>
          <w:rFonts w:ascii="GHEA Grapalat" w:hAnsi="GHEA Grapalat"/>
          <w:sz w:val="22"/>
          <w:szCs w:val="22"/>
          <w:lang w:val="af-ZA"/>
        </w:rPr>
        <w:t>№205/GArm/26_4.3_101/16.06.26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>և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>ՓԲԸ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>-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>ի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>միջ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 xml:space="preserve">կնքվելու է </w:t>
      </w:r>
      <w:r w:rsidRPr="000B2497">
        <w:rPr>
          <w:rFonts w:ascii="GHEA Grapalat" w:hAnsi="GHEA Grapalat" w:cs="Sylfaen"/>
          <w:sz w:val="22"/>
          <w:szCs w:val="22"/>
          <w:lang w:val="hy-AM"/>
        </w:rPr>
        <w:t>Ստորգետնյա պլաստիկե (պոլիէթիլենային) գազատար խողովակների որոնման և նույնականացման սարքի</w:t>
      </w:r>
      <w:r w:rsidR="00FC1FDA" w:rsidRPr="00517F9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865689" w:rsidRPr="00517F9F">
        <w:rPr>
          <w:rFonts w:ascii="GHEA Grapalat" w:hAnsi="GHEA Grapalat" w:cs="Sylfaen"/>
          <w:sz w:val="22"/>
          <w:szCs w:val="22"/>
          <w:lang w:val="hy-AM"/>
        </w:rPr>
        <w:t xml:space="preserve">ձեռքբերման 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>որի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>գինը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>է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0B2497">
        <w:rPr>
          <w:rFonts w:ascii="GHEA Grapalat" w:hAnsi="GHEA Grapalat" w:cs="Sylfaen"/>
          <w:sz w:val="22"/>
          <w:szCs w:val="22"/>
          <w:lang w:val="hy-AM"/>
        </w:rPr>
        <w:t>30330000</w:t>
      </w:r>
      <w:bookmarkStart w:id="0" w:name="_GoBack"/>
      <w:bookmarkEnd w:id="0"/>
      <w:r w:rsidR="00F52470" w:rsidRPr="00517F9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865689" w:rsidRPr="00517F9F">
        <w:rPr>
          <w:rFonts w:ascii="GHEA Grapalat" w:hAnsi="GHEA Grapalat" w:cs="Sylfaen"/>
          <w:sz w:val="22"/>
          <w:szCs w:val="22"/>
          <w:lang w:val="hy-AM"/>
        </w:rPr>
        <w:t>ՀՀ դրամ՝ ներառյալ ԱԱՀ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 xml:space="preserve">: 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527392" w:rsidRPr="00517F9F" w:rsidRDefault="00527392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517F9F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հետ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եք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դիմել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՝  </w:t>
      </w:r>
      <w:r w:rsidR="00AC36DD" w:rsidRPr="00517F9F">
        <w:rPr>
          <w:rFonts w:ascii="GHEA Grapalat" w:hAnsi="GHEA Grapalat" w:cs="Sylfaen"/>
          <w:sz w:val="22"/>
          <w:szCs w:val="22"/>
          <w:lang w:val="hy-AM"/>
        </w:rPr>
        <w:t>Ա.Հարությունյանին</w:t>
      </w:r>
      <w:r w:rsidRPr="00517F9F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527392" w:rsidRPr="00517F9F" w:rsidRDefault="00527392" w:rsidP="00AC36DD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  <w:r w:rsidRPr="00517F9F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(010) 29490</w:t>
      </w:r>
      <w:r w:rsidRPr="00517F9F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AC36DD" w:rsidRPr="00517F9F" w:rsidRDefault="00AC36DD" w:rsidP="00AC36DD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527392" w:rsidRPr="00517F9F" w:rsidRDefault="00527392" w:rsidP="00527392">
      <w:pPr>
        <w:rPr>
          <w:rFonts w:ascii="GHEA Grapalat" w:hAnsi="GHEA Grapalat" w:cs="Sylfaen"/>
          <w:b/>
          <w:lang w:val="hy-AM"/>
        </w:rPr>
      </w:pPr>
      <w:r w:rsidRPr="00517F9F">
        <w:rPr>
          <w:rFonts w:ascii="GHEA Grapalat" w:hAnsi="GHEA Grapalat" w:cs="Sylfaen"/>
          <w:b/>
          <w:lang w:val="hy-AM"/>
        </w:rPr>
        <w:t>«Գազպրոմ Արմենիա» ՓԲԸ</w:t>
      </w:r>
    </w:p>
    <w:p w:rsidR="00527392" w:rsidRPr="00517F9F" w:rsidRDefault="00527392" w:rsidP="00527392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517F9F">
        <w:rPr>
          <w:rFonts w:ascii="GHEA Grapalat" w:hAnsi="GHEA Grapalat" w:cs="Sylfaen"/>
          <w:b/>
          <w:lang w:val="hy-AM"/>
        </w:rPr>
        <w:t>ЗАО «Газпром Армения».</w:t>
      </w:r>
    </w:p>
    <w:p w:rsidR="00527392" w:rsidRPr="00517F9F" w:rsidRDefault="00527392" w:rsidP="00527392">
      <w:pPr>
        <w:ind w:left="360" w:hanging="360"/>
        <w:jc w:val="both"/>
        <w:rPr>
          <w:rFonts w:ascii="GHEA Grapalat" w:hAnsi="GHEA Grapalat"/>
          <w:lang w:val="hy-AM"/>
        </w:rPr>
      </w:pPr>
      <w:r w:rsidRPr="00517F9F">
        <w:rPr>
          <w:rFonts w:ascii="GHEA Grapalat" w:hAnsi="GHEA Grapalat" w:cs="Sylfaen"/>
          <w:b/>
          <w:lang w:val="hy-AM"/>
        </w:rPr>
        <w:t>"Gazprom Armenia" CJSC</w:t>
      </w:r>
    </w:p>
    <w:sectPr w:rsidR="00527392" w:rsidRPr="00517F9F" w:rsidSect="00AC36D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50EC6"/>
    <w:rsid w:val="00096822"/>
    <w:rsid w:val="000B2497"/>
    <w:rsid w:val="00194A84"/>
    <w:rsid w:val="001C3D3F"/>
    <w:rsid w:val="001D3811"/>
    <w:rsid w:val="002171F8"/>
    <w:rsid w:val="002426BF"/>
    <w:rsid w:val="003347D9"/>
    <w:rsid w:val="003D1EFF"/>
    <w:rsid w:val="004045CD"/>
    <w:rsid w:val="005067AA"/>
    <w:rsid w:val="00517F9F"/>
    <w:rsid w:val="00527392"/>
    <w:rsid w:val="006140A3"/>
    <w:rsid w:val="00777887"/>
    <w:rsid w:val="00865689"/>
    <w:rsid w:val="008E4D65"/>
    <w:rsid w:val="008E5231"/>
    <w:rsid w:val="009B3147"/>
    <w:rsid w:val="009E163A"/>
    <w:rsid w:val="00A5338C"/>
    <w:rsid w:val="00AC36DD"/>
    <w:rsid w:val="00AD23BF"/>
    <w:rsid w:val="00AD7475"/>
    <w:rsid w:val="00BD2250"/>
    <w:rsid w:val="00C12251"/>
    <w:rsid w:val="00C457CE"/>
    <w:rsid w:val="00CB5A11"/>
    <w:rsid w:val="00F52470"/>
    <w:rsid w:val="00F8650A"/>
    <w:rsid w:val="00FA0E28"/>
    <w:rsid w:val="00FC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4E584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Aren Harutyunyan</cp:lastModifiedBy>
  <cp:revision>28</cp:revision>
  <dcterms:created xsi:type="dcterms:W3CDTF">2024-04-30T06:38:00Z</dcterms:created>
  <dcterms:modified xsi:type="dcterms:W3CDTF">2026-06-26T07:19:00Z</dcterms:modified>
</cp:coreProperties>
</file>